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4606"/>
        <w:gridCol w:w="4606"/>
        <w:gridCol w:w="38"/>
      </w:tblGrid>
      <w:tr w:rsidR="00387FC2" w:rsidTr="00387FC2">
        <w:trPr>
          <w:gridAfter w:val="1"/>
          <w:wAfter w:w="38" w:type="dxa"/>
        </w:trPr>
        <w:tc>
          <w:tcPr>
            <w:tcW w:w="4606" w:type="dxa"/>
          </w:tcPr>
          <w:p w:rsidR="00387FC2" w:rsidRDefault="00387FC2">
            <w:r>
              <w:t>OKUL</w:t>
            </w:r>
          </w:p>
        </w:tc>
        <w:tc>
          <w:tcPr>
            <w:tcW w:w="4606" w:type="dxa"/>
          </w:tcPr>
          <w:p w:rsidR="00387FC2" w:rsidRDefault="00387FC2">
            <w:proofErr w:type="spellStart"/>
            <w:r>
              <w:t>Güldarpı</w:t>
            </w:r>
            <w:proofErr w:type="spellEnd"/>
            <w:r>
              <w:t xml:space="preserve"> Ortaokulu</w:t>
            </w:r>
          </w:p>
        </w:tc>
      </w:tr>
      <w:tr w:rsidR="00387FC2" w:rsidTr="00387FC2">
        <w:trPr>
          <w:gridAfter w:val="1"/>
          <w:wAfter w:w="38" w:type="dxa"/>
        </w:trPr>
        <w:tc>
          <w:tcPr>
            <w:tcW w:w="4606" w:type="dxa"/>
          </w:tcPr>
          <w:p w:rsidR="00387FC2" w:rsidRDefault="00387FC2">
            <w:r>
              <w:t>ÖĞRETMEN</w:t>
            </w:r>
          </w:p>
        </w:tc>
        <w:tc>
          <w:tcPr>
            <w:tcW w:w="4606" w:type="dxa"/>
          </w:tcPr>
          <w:p w:rsidR="00387FC2" w:rsidRDefault="003B26E7">
            <w:r>
              <w:t>Duygu PEHLİVAN</w:t>
            </w:r>
          </w:p>
        </w:tc>
      </w:tr>
      <w:tr w:rsidR="00387FC2" w:rsidTr="00387FC2">
        <w:trPr>
          <w:gridAfter w:val="1"/>
          <w:wAfter w:w="38" w:type="dxa"/>
        </w:trPr>
        <w:tc>
          <w:tcPr>
            <w:tcW w:w="4606" w:type="dxa"/>
          </w:tcPr>
          <w:p w:rsidR="00387FC2" w:rsidRDefault="00387FC2">
            <w:r>
              <w:t>SINIF</w:t>
            </w:r>
          </w:p>
        </w:tc>
        <w:tc>
          <w:tcPr>
            <w:tcW w:w="4606" w:type="dxa"/>
          </w:tcPr>
          <w:p w:rsidR="00387FC2" w:rsidRDefault="003B26E7">
            <w:r>
              <w:t>8 Sınıf</w:t>
            </w:r>
          </w:p>
        </w:tc>
      </w:tr>
      <w:tr w:rsidR="00387FC2" w:rsidTr="00387FC2">
        <w:trPr>
          <w:gridAfter w:val="1"/>
          <w:wAfter w:w="38" w:type="dxa"/>
        </w:trPr>
        <w:tc>
          <w:tcPr>
            <w:tcW w:w="4606" w:type="dxa"/>
          </w:tcPr>
          <w:p w:rsidR="00387FC2" w:rsidRDefault="00387FC2">
            <w:r>
              <w:t>DERS</w:t>
            </w:r>
          </w:p>
        </w:tc>
        <w:tc>
          <w:tcPr>
            <w:tcW w:w="4606" w:type="dxa"/>
          </w:tcPr>
          <w:p w:rsidR="00387FC2" w:rsidRDefault="003B26E7">
            <w:r>
              <w:t>Görsel Sanatlar</w:t>
            </w:r>
          </w:p>
        </w:tc>
      </w:tr>
      <w:tr w:rsidR="00387FC2" w:rsidTr="00387FC2">
        <w:trPr>
          <w:gridAfter w:val="1"/>
          <w:wAfter w:w="38" w:type="dxa"/>
        </w:trPr>
        <w:tc>
          <w:tcPr>
            <w:tcW w:w="4606" w:type="dxa"/>
          </w:tcPr>
          <w:p w:rsidR="00387FC2" w:rsidRDefault="00387FC2">
            <w:r>
              <w:t>3.FAZ ÖĞRENME AKTİVİTE PAKETİ</w:t>
            </w:r>
          </w:p>
        </w:tc>
        <w:tc>
          <w:tcPr>
            <w:tcW w:w="4606" w:type="dxa"/>
          </w:tcPr>
          <w:p w:rsidR="00387FC2" w:rsidRDefault="00F4419C">
            <w:r>
              <w:t>Karşılaştırma ve Tasarlama</w:t>
            </w:r>
          </w:p>
        </w:tc>
      </w:tr>
      <w:tr w:rsidR="00387FC2" w:rsidTr="00387FC2">
        <w:trPr>
          <w:gridAfter w:val="1"/>
          <w:wAfter w:w="38" w:type="dxa"/>
        </w:trPr>
        <w:tc>
          <w:tcPr>
            <w:tcW w:w="4606" w:type="dxa"/>
          </w:tcPr>
          <w:p w:rsidR="00387FC2" w:rsidRDefault="00387FC2">
            <w:r>
              <w:t xml:space="preserve">ÖĞRENME </w:t>
            </w:r>
            <w:proofErr w:type="gramStart"/>
            <w:r>
              <w:t>HİKAYESİ</w:t>
            </w:r>
            <w:proofErr w:type="gramEnd"/>
          </w:p>
        </w:tc>
        <w:tc>
          <w:tcPr>
            <w:tcW w:w="4606" w:type="dxa"/>
          </w:tcPr>
          <w:p w:rsidR="00387FC2" w:rsidRDefault="00F4419C">
            <w:r>
              <w:t>Bir Görsel Sanatlar Öğrenme Oyunu Tasarlama</w:t>
            </w:r>
          </w:p>
        </w:tc>
      </w:tr>
      <w:tr w:rsidR="00387FC2" w:rsidTr="00387FC2">
        <w:trPr>
          <w:gridAfter w:val="1"/>
          <w:wAfter w:w="38" w:type="dxa"/>
        </w:trPr>
        <w:tc>
          <w:tcPr>
            <w:tcW w:w="4606" w:type="dxa"/>
          </w:tcPr>
          <w:p w:rsidR="00387FC2" w:rsidRDefault="00387FC2">
            <w:r>
              <w:t>KONU</w:t>
            </w:r>
          </w:p>
        </w:tc>
        <w:tc>
          <w:tcPr>
            <w:tcW w:w="4606" w:type="dxa"/>
          </w:tcPr>
          <w:p w:rsidR="00387FC2" w:rsidRDefault="00D97FE0">
            <w:r>
              <w:t>Renkler</w:t>
            </w:r>
          </w:p>
          <w:p w:rsidR="00D97FE0" w:rsidRDefault="00D97FE0">
            <w:r>
              <w:t>Ana Renkler</w:t>
            </w:r>
          </w:p>
          <w:p w:rsidR="00D97FE0" w:rsidRDefault="00D97FE0" w:rsidP="00D97FE0">
            <w:pPr>
              <w:pStyle w:val="ListeParagraf"/>
              <w:numPr>
                <w:ilvl w:val="0"/>
                <w:numId w:val="1"/>
              </w:numPr>
            </w:pPr>
            <w:r>
              <w:t xml:space="preserve">Sarı </w:t>
            </w:r>
          </w:p>
          <w:p w:rsidR="00D97FE0" w:rsidRDefault="00D97FE0" w:rsidP="00D97FE0">
            <w:pPr>
              <w:pStyle w:val="ListeParagraf"/>
              <w:numPr>
                <w:ilvl w:val="0"/>
                <w:numId w:val="1"/>
              </w:numPr>
            </w:pPr>
            <w:r>
              <w:t>Kırmızı</w:t>
            </w:r>
          </w:p>
          <w:p w:rsidR="00D97FE0" w:rsidRDefault="00D97FE0" w:rsidP="00D97FE0">
            <w:pPr>
              <w:pStyle w:val="ListeParagraf"/>
              <w:numPr>
                <w:ilvl w:val="0"/>
                <w:numId w:val="1"/>
              </w:numPr>
              <w:jc w:val="both"/>
            </w:pPr>
            <w:r>
              <w:t>Mavi</w:t>
            </w:r>
          </w:p>
          <w:p w:rsidR="00D97FE0" w:rsidRDefault="00D97FE0" w:rsidP="00D97FE0">
            <w:pPr>
              <w:jc w:val="both"/>
            </w:pPr>
            <w:r>
              <w:t>Ara Renkler</w:t>
            </w:r>
          </w:p>
          <w:p w:rsidR="00D97FE0" w:rsidRDefault="00D97FE0" w:rsidP="00D97FE0">
            <w:pPr>
              <w:pStyle w:val="ListeParagraf"/>
              <w:numPr>
                <w:ilvl w:val="0"/>
                <w:numId w:val="2"/>
              </w:numPr>
              <w:jc w:val="both"/>
            </w:pPr>
            <w:r>
              <w:t xml:space="preserve">Turuncu </w:t>
            </w:r>
          </w:p>
          <w:p w:rsidR="00D97FE0" w:rsidRDefault="00D97FE0" w:rsidP="00D97FE0">
            <w:pPr>
              <w:pStyle w:val="ListeParagraf"/>
              <w:numPr>
                <w:ilvl w:val="0"/>
                <w:numId w:val="2"/>
              </w:numPr>
              <w:jc w:val="both"/>
            </w:pPr>
            <w:r>
              <w:t>Yeşil</w:t>
            </w:r>
          </w:p>
          <w:p w:rsidR="00D97FE0" w:rsidRDefault="00D97FE0" w:rsidP="00D97FE0">
            <w:pPr>
              <w:pStyle w:val="ListeParagraf"/>
              <w:numPr>
                <w:ilvl w:val="0"/>
                <w:numId w:val="2"/>
              </w:numPr>
              <w:jc w:val="both"/>
            </w:pPr>
            <w:r>
              <w:t>Mor</w:t>
            </w:r>
          </w:p>
        </w:tc>
      </w:tr>
      <w:tr w:rsidR="00387FC2" w:rsidTr="00387FC2">
        <w:trPr>
          <w:gridAfter w:val="1"/>
          <w:wAfter w:w="38" w:type="dxa"/>
        </w:trPr>
        <w:tc>
          <w:tcPr>
            <w:tcW w:w="4606" w:type="dxa"/>
          </w:tcPr>
          <w:p w:rsidR="00387FC2" w:rsidRDefault="00387FC2">
            <w:r>
              <w:t>KAZANIMLAR</w:t>
            </w:r>
          </w:p>
        </w:tc>
        <w:tc>
          <w:tcPr>
            <w:tcW w:w="4606" w:type="dxa"/>
          </w:tcPr>
          <w:p w:rsidR="00D97FE0" w:rsidRPr="00D97FE0" w:rsidRDefault="00D97FE0" w:rsidP="00D97F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97FE0">
              <w:rPr>
                <w:rFonts w:ascii="Times New Roman" w:eastAsia="Times New Roman" w:hAnsi="Symbol" w:cs="Times New Roman"/>
                <w:sz w:val="24"/>
                <w:szCs w:val="24"/>
                <w:lang w:eastAsia="tr-TR"/>
              </w:rPr>
              <w:t></w:t>
            </w:r>
            <w:r w:rsidRPr="00D97FE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Bu derste öğrenciler e-posta işlemlerini yapabilecekler.</w:t>
            </w:r>
          </w:p>
          <w:p w:rsidR="00D97FE0" w:rsidRPr="00D97FE0" w:rsidRDefault="00D97FE0" w:rsidP="00D97F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97FE0">
              <w:rPr>
                <w:rFonts w:ascii="Times New Roman" w:eastAsia="Times New Roman" w:hAnsi="Symbol" w:cs="Times New Roman"/>
                <w:sz w:val="24"/>
                <w:szCs w:val="24"/>
                <w:lang w:eastAsia="tr-TR"/>
              </w:rPr>
              <w:t></w:t>
            </w:r>
            <w:r w:rsidRPr="00D97FE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</w:t>
            </w:r>
            <w:proofErr w:type="spellStart"/>
            <w:r w:rsidRPr="00D97FE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Team</w:t>
            </w:r>
            <w:proofErr w:type="spellEnd"/>
            <w:r w:rsidRPr="00D97FE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-</w:t>
            </w:r>
            <w:proofErr w:type="spellStart"/>
            <w:r w:rsidRPr="00D97FE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Up</w:t>
            </w:r>
            <w:proofErr w:type="spellEnd"/>
            <w:r w:rsidRPr="00D97FE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aracını kullanabilecekler.</w:t>
            </w:r>
          </w:p>
          <w:p w:rsidR="00D97FE0" w:rsidRPr="00D97FE0" w:rsidRDefault="00D97FE0" w:rsidP="00D97F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97FE0">
              <w:rPr>
                <w:rFonts w:ascii="Times New Roman" w:eastAsia="Times New Roman" w:hAnsi="Symbol" w:cs="Times New Roman"/>
                <w:sz w:val="24"/>
                <w:szCs w:val="24"/>
                <w:lang w:eastAsia="tr-TR"/>
              </w:rPr>
              <w:t></w:t>
            </w:r>
            <w:r w:rsidRPr="00D97FE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</w:t>
            </w:r>
            <w:proofErr w:type="spellStart"/>
            <w:r w:rsidRPr="00D97FE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Weebly</w:t>
            </w:r>
            <w:proofErr w:type="spellEnd"/>
            <w:r w:rsidRPr="00D97FE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aracı ile kendi </w:t>
            </w:r>
            <w:proofErr w:type="spellStart"/>
            <w:r w:rsidRPr="00D97FE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bloglarını</w:t>
            </w:r>
            <w:proofErr w:type="spellEnd"/>
            <w:r w:rsidRPr="00D97FE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oluşturabilecekler.</w:t>
            </w:r>
          </w:p>
          <w:p w:rsidR="00D97FE0" w:rsidRPr="00D97FE0" w:rsidRDefault="00D97FE0" w:rsidP="00D97F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97FE0">
              <w:rPr>
                <w:rFonts w:ascii="Times New Roman" w:eastAsia="Times New Roman" w:hAnsi="Symbol" w:cs="Times New Roman"/>
                <w:sz w:val="24"/>
                <w:szCs w:val="24"/>
                <w:lang w:eastAsia="tr-TR"/>
              </w:rPr>
              <w:t></w:t>
            </w:r>
            <w:r w:rsidRPr="00D97FE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</w:t>
            </w:r>
            <w:proofErr w:type="spellStart"/>
            <w:r w:rsidRPr="00D97FE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Voicethread</w:t>
            </w:r>
            <w:proofErr w:type="spellEnd"/>
            <w:r w:rsidRPr="00D97FE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aracı ile </w:t>
            </w:r>
            <w:proofErr w:type="spellStart"/>
            <w:r w:rsidRPr="00D97FE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media</w:t>
            </w:r>
            <w:proofErr w:type="spellEnd"/>
            <w:r w:rsidRPr="00D97FE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kaynaklarını paylaşabilecek ve sesli, yazılı ve görüntülü yorum ekleyebilecekler.</w:t>
            </w:r>
          </w:p>
          <w:p w:rsidR="00D97FE0" w:rsidRPr="00D97FE0" w:rsidRDefault="00D97FE0" w:rsidP="00D97F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97FE0">
              <w:rPr>
                <w:rFonts w:ascii="Times New Roman" w:eastAsia="Times New Roman" w:hAnsi="Symbol" w:cs="Times New Roman"/>
                <w:sz w:val="24"/>
                <w:szCs w:val="24"/>
                <w:lang w:eastAsia="tr-TR"/>
              </w:rPr>
              <w:t></w:t>
            </w:r>
            <w:r w:rsidRPr="00D97FE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</w:t>
            </w:r>
            <w:proofErr w:type="spellStart"/>
            <w:r w:rsidRPr="00D97FE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Scratch</w:t>
            </w:r>
            <w:proofErr w:type="spellEnd"/>
            <w:r w:rsidRPr="00D97FE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programı ile kendi oyunlarını tasarlayabilecekler.</w:t>
            </w:r>
          </w:p>
          <w:p w:rsidR="00387FC2" w:rsidRDefault="00D97FE0" w:rsidP="00D97FE0">
            <w:r w:rsidRPr="00D97FE0">
              <w:rPr>
                <w:rFonts w:ascii="Times New Roman" w:eastAsia="Times New Roman" w:hAnsi="Symbol" w:cs="Times New Roman"/>
                <w:sz w:val="24"/>
                <w:szCs w:val="24"/>
                <w:lang w:eastAsia="tr-TR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Resim</w:t>
            </w:r>
            <w:r w:rsidRPr="00D97FE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oyunlarının olduğu siteleri tanıyacaklar.</w:t>
            </w:r>
          </w:p>
        </w:tc>
      </w:tr>
      <w:tr w:rsidR="00387FC2" w:rsidTr="00387FC2">
        <w:tc>
          <w:tcPr>
            <w:tcW w:w="4606" w:type="dxa"/>
          </w:tcPr>
          <w:p w:rsidR="00387FC2" w:rsidRDefault="00387FC2">
            <w:r>
              <w:t>1-Tasarım özeti:</w:t>
            </w:r>
          </w:p>
        </w:tc>
        <w:tc>
          <w:tcPr>
            <w:tcW w:w="4606" w:type="dxa"/>
            <w:gridSpan w:val="2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4347"/>
            </w:tblGrid>
            <w:tr w:rsidR="00F4419C" w:rsidRPr="00F4419C" w:rsidTr="00F4419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4419C" w:rsidRPr="00F4419C" w:rsidRDefault="00F4419C" w:rsidP="00F441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419C" w:rsidRPr="00F4419C" w:rsidRDefault="00F4419C" w:rsidP="00F441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Takımlar halinde öğrenciler tasarım sürecini tartışır, neyi tasarlayacaklarını düşünür ve tasarım özetini geliştirir.</w:t>
                  </w:r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Öğrenciler izlenimlerini kaydeder (izlenim etkinliğine bakınız).</w:t>
                  </w:r>
                </w:p>
                <w:p w:rsidR="00F4419C" w:rsidRPr="00F4419C" w:rsidRDefault="00F4419C" w:rsidP="00F4419C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 xml:space="preserve">Her takım </w:t>
                  </w:r>
                  <w:proofErr w:type="spellStart"/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weebly</w:t>
                  </w:r>
                  <w:proofErr w:type="spellEnd"/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 xml:space="preserve"> </w:t>
                  </w:r>
                  <w:proofErr w:type="spellStart"/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blog</w:t>
                  </w:r>
                  <w:proofErr w:type="spellEnd"/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 xml:space="preserve"> oluşturma platformunu kullanarak bir proje </w:t>
                  </w:r>
                  <w:proofErr w:type="spellStart"/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blogu</w:t>
                  </w:r>
                  <w:proofErr w:type="spellEnd"/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 xml:space="preserve"> oluşturur ve </w:t>
                  </w:r>
                  <w:proofErr w:type="spellStart"/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blog</w:t>
                  </w:r>
                  <w:proofErr w:type="spellEnd"/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 xml:space="preserve"> URL'sini öğretmene gönderir.</w:t>
                  </w:r>
                </w:p>
                <w:p w:rsidR="00F4419C" w:rsidRPr="00F4419C" w:rsidRDefault="00F4419C" w:rsidP="00F4419C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 xml:space="preserve">Hakkında sayfası: Öğrenciler, projedeki rolleri </w:t>
                  </w:r>
                  <w:proofErr w:type="gramStart"/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dahil</w:t>
                  </w:r>
                  <w:proofErr w:type="gramEnd"/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 xml:space="preserve"> olmak üzere proje takımlarını açıklar.</w:t>
                  </w:r>
                </w:p>
                <w:p w:rsidR="00F4419C" w:rsidRPr="00F4419C" w:rsidRDefault="00F4419C" w:rsidP="00F4419C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 xml:space="preserve">Öğrenciler </w:t>
                  </w:r>
                  <w:proofErr w:type="spellStart"/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bloga</w:t>
                  </w:r>
                  <w:proofErr w:type="spellEnd"/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 xml:space="preserve"> ilk Tasarım Özetini ekler. İletiyi "tasarım özeti" olarak etiketler.</w:t>
                  </w:r>
                </w:p>
                <w:p w:rsidR="00F4419C" w:rsidRPr="00F4419C" w:rsidRDefault="00F4419C" w:rsidP="00F4419C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Öğrenciler neler yaptığını, hangi zorluklarla karşılaştığını ve hangi zorlukları öngörebildiklerini yazmak için izlenim kaydını kullanabilir. (</w:t>
                  </w:r>
                  <w:proofErr w:type="spellStart"/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Team</w:t>
                  </w:r>
                  <w:proofErr w:type="spellEnd"/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-</w:t>
                  </w:r>
                  <w:proofErr w:type="spellStart"/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Up</w:t>
                  </w:r>
                  <w:proofErr w:type="spellEnd"/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 xml:space="preserve"> ve </w:t>
                  </w:r>
                  <w:proofErr w:type="spellStart"/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Voicethread</w:t>
                  </w:r>
                  <w:proofErr w:type="spellEnd"/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 xml:space="preserve"> aracını kullanarak)</w:t>
                  </w:r>
                </w:p>
                <w:p w:rsidR="00F4419C" w:rsidRPr="00F4419C" w:rsidRDefault="00F4419C" w:rsidP="00F4419C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lastRenderedPageBreak/>
                    <w:t xml:space="preserve">Toplamda her takımın bir </w:t>
                  </w:r>
                  <w:proofErr w:type="spellStart"/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blogu</w:t>
                  </w:r>
                  <w:proofErr w:type="spellEnd"/>
                  <w:r w:rsidRPr="00F44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 xml:space="preserve"> ve bu ev ödevinin ardından 2 iletisi olmalıdır.</w:t>
                  </w:r>
                </w:p>
              </w:tc>
            </w:tr>
          </w:tbl>
          <w:p w:rsidR="00387FC2" w:rsidRDefault="00387FC2"/>
        </w:tc>
      </w:tr>
      <w:tr w:rsidR="00387FC2" w:rsidTr="00387FC2">
        <w:tc>
          <w:tcPr>
            <w:tcW w:w="4606" w:type="dxa"/>
          </w:tcPr>
          <w:p w:rsidR="00387FC2" w:rsidRDefault="00387FC2">
            <w:r>
              <w:lastRenderedPageBreak/>
              <w:t>2. Bağlam Sorgulama – Karşılaştırma:</w:t>
            </w:r>
          </w:p>
        </w:tc>
        <w:tc>
          <w:tcPr>
            <w:tcW w:w="4606" w:type="dxa"/>
            <w:gridSpan w:val="2"/>
          </w:tcPr>
          <w:p w:rsidR="00387FC2" w:rsidRDefault="00F4419C" w:rsidP="00F4419C">
            <w:pPr>
              <w:pStyle w:val="ListeParagraf"/>
              <w:numPr>
                <w:ilvl w:val="0"/>
                <w:numId w:val="4"/>
              </w:numPr>
            </w:pPr>
            <w:r>
              <w:t>Takımlar, karşılaştırılabilir tasarımlar arar ve bunları tartışır.</w:t>
            </w:r>
          </w:p>
          <w:p w:rsidR="00F4419C" w:rsidRPr="00F4419C" w:rsidRDefault="00F4419C" w:rsidP="00F4419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Takımlar en ilgili 10 tasarımı seçer.</w:t>
            </w:r>
          </w:p>
          <w:p w:rsidR="00F4419C" w:rsidRPr="00F4419C" w:rsidRDefault="00F4419C" w:rsidP="00F4419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Takımlar örneklerini analiz eder, benzerlikler ve farklılıkları listeler ve tasarım zorluklarını ve tasarım fikirlerini belirler.</w:t>
            </w:r>
          </w:p>
          <w:p w:rsidR="00F4419C" w:rsidRPr="00F4419C" w:rsidRDefault="00F4419C" w:rsidP="00F4419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Takımlar şu soruları tartışır: 1. Atölye çalışması nasıl geçti? İlgi çekici bilgiler toplandı mı? Tasarım özeti hala mantıklı mı yoksa geliştirmek gerekiyor mu? Nasıl geliştirilebilir?</w:t>
            </w:r>
          </w:p>
          <w:p w:rsidR="00F4419C" w:rsidRPr="00F4419C" w:rsidRDefault="00F4419C" w:rsidP="00F4419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Takımlar </w:t>
            </w:r>
            <w:proofErr w:type="spellStart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bloga</w:t>
            </w:r>
            <w:proofErr w:type="spellEnd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2. Tasarım Özetini ekler. İletiyi "tasarım özeti" olarak etiketler.</w:t>
            </w:r>
          </w:p>
          <w:p w:rsidR="00F4419C" w:rsidRPr="00F4419C" w:rsidRDefault="00F4419C" w:rsidP="00F4419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Takımlar neler yaptığını, hangi zorluklarla karşılaştığını ve hangi zorlukları öngörebildiklerini yazmak için izlenim kaydını kullanır. Bunu "tasarım süreci" olarak etiketler.</w:t>
            </w:r>
          </w:p>
          <w:p w:rsidR="00F4419C" w:rsidRPr="00F4419C" w:rsidRDefault="00F4419C" w:rsidP="00F4419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Öğrenciler, mevcut tasarımların benzerliklerini ve farklılıklarını ve tasarımlarıyla nasıl ilgili olduğunu açıklarlar. Tasarım fikirlerinin çizimlerini de ekleyebilirler. İletiyi "tasarım sonuçları" olarak etiketlerler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.</w:t>
            </w:r>
          </w:p>
        </w:tc>
      </w:tr>
      <w:tr w:rsidR="00387FC2" w:rsidTr="00387FC2">
        <w:tc>
          <w:tcPr>
            <w:tcW w:w="4606" w:type="dxa"/>
          </w:tcPr>
          <w:p w:rsidR="00387FC2" w:rsidRDefault="00387FC2">
            <w:r>
              <w:t>3-Ürün Tasarımı:</w:t>
            </w:r>
          </w:p>
        </w:tc>
        <w:tc>
          <w:tcPr>
            <w:tcW w:w="4606" w:type="dxa"/>
            <w:gridSpan w:val="2"/>
          </w:tcPr>
          <w:p w:rsidR="00F4419C" w:rsidRPr="00F4419C" w:rsidRDefault="00F4419C" w:rsidP="00F4419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Takımlar </w:t>
            </w:r>
            <w:proofErr w:type="spellStart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scratch</w:t>
            </w:r>
            <w:proofErr w:type="spellEnd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programını kullanarak tasarımlarını geliştirir.</w:t>
            </w:r>
          </w:p>
          <w:p w:rsidR="00F4419C" w:rsidRPr="00F4419C" w:rsidRDefault="00F4419C" w:rsidP="00F4419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Takımlar sınıfta </w:t>
            </w:r>
            <w:proofErr w:type="gramStart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prototiplerini</w:t>
            </w:r>
            <w:proofErr w:type="gramEnd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oluşturur ve bunu diğer takımlarla tartışır.</w:t>
            </w:r>
          </w:p>
          <w:p w:rsidR="00F4419C" w:rsidRPr="00F4419C" w:rsidRDefault="00F4419C" w:rsidP="00F4419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Öğrenciler neler yaptığını, hangi zorluklarla karşılaştığını ve hangi zorlukları öngörebildiklerini yazmak için izlenim kaydını kullanır.</w:t>
            </w:r>
          </w:p>
          <w:p w:rsidR="00387FC2" w:rsidRPr="00F4419C" w:rsidRDefault="00F4419C" w:rsidP="00F4419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Öğrenciler ilk </w:t>
            </w:r>
            <w:proofErr w:type="gramStart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prototiplerinin</w:t>
            </w:r>
            <w:proofErr w:type="gramEnd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dokümantasyonunu </w:t>
            </w:r>
            <w:proofErr w:type="spellStart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bloga</w:t>
            </w:r>
            <w:proofErr w:type="spellEnd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ekler. Diğer dosyaların yanı sıra, açıklamalara ek olarak çizimler, videolar ve dijital fotoğrafları kullanabilirler.</w:t>
            </w:r>
          </w:p>
        </w:tc>
      </w:tr>
      <w:tr w:rsidR="00387FC2" w:rsidTr="00387FC2">
        <w:tc>
          <w:tcPr>
            <w:tcW w:w="4606" w:type="dxa"/>
          </w:tcPr>
          <w:p w:rsidR="00387FC2" w:rsidRDefault="00387FC2">
            <w:r>
              <w:t>4-Katılımcı Tasarım Atölye Çalışması:</w:t>
            </w:r>
          </w:p>
        </w:tc>
        <w:tc>
          <w:tcPr>
            <w:tcW w:w="4606" w:type="dxa"/>
            <w:gridSpan w:val="2"/>
          </w:tcPr>
          <w:p w:rsidR="00F4419C" w:rsidRPr="00F4419C" w:rsidRDefault="00F4419C" w:rsidP="00F4419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Öğrenciler tasarım özeti ve </w:t>
            </w:r>
            <w:proofErr w:type="gramStart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prototip</w:t>
            </w:r>
            <w:proofErr w:type="gramEnd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tasarımlarını başka insanlara sunarlar ve onların yorum ve fikirlerini alırlar. </w:t>
            </w: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 xml:space="preserve">İnsanlar </w:t>
            </w:r>
            <w:proofErr w:type="gramStart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prototipler</w:t>
            </w:r>
            <w:proofErr w:type="gramEnd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üzerinde çizim yapabilir ve prototipleri değiştirebilir. Öğrenciler neler olduğu ve neler söylendiğiyle ilgili notlar alır ve resimler çeker.</w:t>
            </w:r>
          </w:p>
          <w:p w:rsidR="00F4419C" w:rsidRPr="00F4419C" w:rsidRDefault="00F4419C" w:rsidP="00F4419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Takımlar notlarını ve insanların çizimlerini analiz eder. Takımlar, analize dayalı olarak </w:t>
            </w:r>
            <w:proofErr w:type="gramStart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prototiplerinin</w:t>
            </w:r>
            <w:proofErr w:type="gramEnd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nasıl değişmesi gerektiğine karar verir.</w:t>
            </w:r>
          </w:p>
          <w:p w:rsidR="00F4419C" w:rsidRPr="00F4419C" w:rsidRDefault="00F4419C" w:rsidP="00F4419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Öğrenciler 3. Tasarım Özetlerini tartışır. Özet hala anlamlı mı? Neyin daha net olarak tanımlanması gerekiyor?</w:t>
            </w:r>
          </w:p>
          <w:p w:rsidR="00F4419C" w:rsidRPr="00F4419C" w:rsidRDefault="00F4419C" w:rsidP="00F4419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Öğrenciler neler yaptığını, hangi zorluklarla karşılaştığını ve hangi zorlukları öngörebildiklerini yazmak için izlenim kaydını kullanır. Bunu "tasarım süreci" olarak etiketler.</w:t>
            </w:r>
          </w:p>
          <w:p w:rsidR="00387FC2" w:rsidRPr="00F4419C" w:rsidRDefault="00F4419C" w:rsidP="00F4419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Öğrenciler değişen </w:t>
            </w:r>
            <w:proofErr w:type="gramStart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prototiplerinin</w:t>
            </w:r>
            <w:proofErr w:type="gramEnd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dokümanını </w:t>
            </w:r>
            <w:proofErr w:type="spellStart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bloga</w:t>
            </w:r>
            <w:proofErr w:type="spellEnd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ekler ve Katılımcı Tasarım Atölye Çalışmasından düşüncelerini açıklar. Diğer dosyaların yanı sıra, çizimler, videolar ve dijital fotoğrafları kullanabilirler. İletiyi "tasarım sonuçları" olarak etiketler.</w:t>
            </w:r>
          </w:p>
        </w:tc>
      </w:tr>
      <w:tr w:rsidR="00387FC2" w:rsidTr="00387FC2">
        <w:tc>
          <w:tcPr>
            <w:tcW w:w="4606" w:type="dxa"/>
          </w:tcPr>
          <w:p w:rsidR="00387FC2" w:rsidRDefault="00387FC2">
            <w:r>
              <w:lastRenderedPageBreak/>
              <w:t>5-Son Ürün Tasarımı:</w:t>
            </w:r>
          </w:p>
        </w:tc>
        <w:tc>
          <w:tcPr>
            <w:tcW w:w="4606" w:type="dxa"/>
            <w:gridSpan w:val="2"/>
          </w:tcPr>
          <w:p w:rsidR="00F4419C" w:rsidRPr="00F4419C" w:rsidRDefault="00F4419C" w:rsidP="00F4419C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Takımlar son tasarımlarını oluştururlar.</w:t>
            </w:r>
          </w:p>
          <w:p w:rsidR="00F4419C" w:rsidRPr="00F4419C" w:rsidRDefault="00F4419C" w:rsidP="00F4419C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Takımlar sınıfta </w:t>
            </w:r>
            <w:proofErr w:type="gramStart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prototiplerini</w:t>
            </w:r>
            <w:proofErr w:type="gramEnd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oluşturur ve bunu diğerlerine gösterir.</w:t>
            </w:r>
          </w:p>
          <w:p w:rsidR="00F4419C" w:rsidRPr="00F4419C" w:rsidRDefault="00F4419C" w:rsidP="00F4419C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Takımlar, tasarımlarının resmini çekerek veya tasarımın kullanımını videoya çekerek tasarımlarını </w:t>
            </w:r>
            <w:proofErr w:type="spellStart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dokümante</w:t>
            </w:r>
            <w:proofErr w:type="spellEnd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eder.</w:t>
            </w:r>
          </w:p>
          <w:p w:rsidR="00F4419C" w:rsidRPr="00F4419C" w:rsidRDefault="00F4419C" w:rsidP="00F4419C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Takımlar son tasarım </w:t>
            </w:r>
            <w:proofErr w:type="gramStart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prototiplerinin</w:t>
            </w:r>
            <w:proofErr w:type="gramEnd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dokümantasyonunu </w:t>
            </w:r>
            <w:proofErr w:type="spellStart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bloga</w:t>
            </w:r>
            <w:proofErr w:type="spellEnd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ekler ve açıklar. Diğer dosyaların yanı sıra, çizimler, videolar ve dijital fotoğrafları kullanabilirler. Öğrenciler iletiyi "tasarım sonucu" olarak etiketler.</w:t>
            </w:r>
          </w:p>
          <w:p w:rsidR="00F4419C" w:rsidRPr="00F4419C" w:rsidRDefault="00F4419C" w:rsidP="00F4419C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Öğrenciler, eski Tasarım Süreci iletilerini (örneğin yorum yaparak) güncellemek için izlenim kayıtlarının tamamını kullanır. Kayıtların üzerinden geçer, her süreç iletisine eksik zorlukları ekler ve her zorluk için nasıl çözdüklerini yazar, </w:t>
            </w:r>
            <w:proofErr w:type="spellStart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dokümante</w:t>
            </w:r>
            <w:proofErr w:type="spellEnd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ettikleri beklenen zorluklarla ilgili tartışırlar, 'gerçekleşti mi?', 'üstesinden gelebildiler mi?'. Son olarak bir sonraki seferde neyi daha iyi yapacakları ile ilgili yeni bir </w:t>
            </w:r>
            <w:proofErr w:type="spellStart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blog</w:t>
            </w:r>
            <w:proofErr w:type="spellEnd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iletisi oluştururlar ve iletiyi "tasarım süreci" olarak etiketlerler.</w:t>
            </w:r>
          </w:p>
          <w:p w:rsidR="00F4419C" w:rsidRPr="00F4419C" w:rsidRDefault="00F4419C" w:rsidP="00F4419C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Giriş sayfası: Öğrenciler, hedefleri, süreç ve sonucun kısa bir açıklamasını kapsayan proje tanıtımını </w:t>
            </w:r>
            <w:proofErr w:type="spellStart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bloga</w:t>
            </w:r>
            <w:proofErr w:type="spellEnd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ekler.</w:t>
            </w:r>
          </w:p>
          <w:p w:rsidR="00F4419C" w:rsidRPr="00F4419C" w:rsidRDefault="00F4419C" w:rsidP="00F4419C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Her bir öğrenci başka bir takımın </w:t>
            </w:r>
            <w:proofErr w:type="spellStart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blogunu</w:t>
            </w:r>
            <w:proofErr w:type="spellEnd"/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ziyaret eder ve yapıcı eleştiriler bırakır.</w:t>
            </w:r>
          </w:p>
          <w:p w:rsidR="00387FC2" w:rsidRDefault="00387FC2"/>
        </w:tc>
      </w:tr>
      <w:tr w:rsidR="00387FC2" w:rsidTr="00387FC2">
        <w:tc>
          <w:tcPr>
            <w:tcW w:w="4606" w:type="dxa"/>
          </w:tcPr>
          <w:p w:rsidR="00387FC2" w:rsidRDefault="00387FC2">
            <w:r>
              <w:lastRenderedPageBreak/>
              <w:t>6-Düşünme:</w:t>
            </w:r>
          </w:p>
        </w:tc>
        <w:tc>
          <w:tcPr>
            <w:tcW w:w="4606" w:type="dxa"/>
            <w:gridSpan w:val="2"/>
          </w:tcPr>
          <w:p w:rsidR="00F4419C" w:rsidRPr="00F4419C" w:rsidRDefault="00F4419C" w:rsidP="00F4419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Takımlar aşağıdakiler üzerinde düşünür ve izlenimlerini kaydeder.</w:t>
            </w:r>
          </w:p>
          <w:p w:rsidR="00387FC2" w:rsidRDefault="00F4419C" w:rsidP="00F4419C"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-Neler yaptınız?</w:t>
            </w: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-Ne yapmayı planlıyorsunuz?</w:t>
            </w: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-Hangi zorluklarla karşılaştınız?</w:t>
            </w: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-Zorlukların üstesinden geldiniz mi? Nasıl?</w:t>
            </w:r>
            <w:r w:rsidRPr="00F4419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- Hangi zorlukları öngörebiliyorsunuz?</w:t>
            </w:r>
          </w:p>
        </w:tc>
      </w:tr>
    </w:tbl>
    <w:p w:rsidR="00B05503" w:rsidRDefault="00B05503"/>
    <w:sectPr w:rsidR="00B05503" w:rsidSect="00B05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3356B"/>
    <w:multiLevelType w:val="multilevel"/>
    <w:tmpl w:val="0EA41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3C463A"/>
    <w:multiLevelType w:val="multilevel"/>
    <w:tmpl w:val="B6601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472B0A"/>
    <w:multiLevelType w:val="multilevel"/>
    <w:tmpl w:val="BE72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E97046"/>
    <w:multiLevelType w:val="multilevel"/>
    <w:tmpl w:val="F1028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337469"/>
    <w:multiLevelType w:val="hybridMultilevel"/>
    <w:tmpl w:val="037C2C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CC207D"/>
    <w:multiLevelType w:val="hybridMultilevel"/>
    <w:tmpl w:val="4998CE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E5214C"/>
    <w:multiLevelType w:val="multilevel"/>
    <w:tmpl w:val="4EB2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B543E7"/>
    <w:multiLevelType w:val="hybridMultilevel"/>
    <w:tmpl w:val="FCFAB0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570853"/>
    <w:multiLevelType w:val="multilevel"/>
    <w:tmpl w:val="26168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7FC2"/>
    <w:rsid w:val="00387FC2"/>
    <w:rsid w:val="003B26E7"/>
    <w:rsid w:val="00B05503"/>
    <w:rsid w:val="00D97FE0"/>
    <w:rsid w:val="00F44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50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87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D97F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2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4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1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5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96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1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1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03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3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4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9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4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8952598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4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0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7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99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56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4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669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6350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250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482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254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98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462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79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214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359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641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41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2950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998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8631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3072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5238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806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3644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5002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1269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5788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05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8698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333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4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9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duygu</dc:creator>
  <cp:lastModifiedBy>duygu</cp:lastModifiedBy>
  <cp:revision>2</cp:revision>
  <dcterms:created xsi:type="dcterms:W3CDTF">2014-06-25T20:45:00Z</dcterms:created>
  <dcterms:modified xsi:type="dcterms:W3CDTF">2014-06-25T20:45:00Z</dcterms:modified>
</cp:coreProperties>
</file>